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D794C" w14:textId="7903D041" w:rsidR="002D0784" w:rsidRPr="00287F59" w:rsidRDefault="00BD5184" w:rsidP="00BD5184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壶口瀑布 </w:t>
      </w:r>
      <w:r w:rsidR="002D0784" w:rsidRPr="00287F59">
        <w:rPr>
          <w:rFonts w:ascii="黑体" w:eastAsia="黑体" w:hAnsi="黑体" w:hint="eastAsia"/>
          <w:b/>
          <w:sz w:val="32"/>
          <w:szCs w:val="32"/>
        </w:rPr>
        <w:t>教学反思</w:t>
      </w:r>
    </w:p>
    <w:p w14:paraId="22931082" w14:textId="77777777" w:rsidR="002D0784" w:rsidRPr="005866D9" w:rsidRDefault="002D0784" w:rsidP="002D0784">
      <w:pPr>
        <w:spacing w:line="360" w:lineRule="auto"/>
        <w:ind w:firstLineChars="196" w:firstLine="551"/>
        <w:jc w:val="center"/>
        <w:rPr>
          <w:rFonts w:ascii="楷体" w:eastAsia="楷体" w:hAnsi="楷体"/>
          <w:b/>
          <w:sz w:val="28"/>
          <w:szCs w:val="28"/>
        </w:rPr>
      </w:pPr>
      <w:r w:rsidRPr="005866D9">
        <w:rPr>
          <w:rFonts w:ascii="楷体" w:eastAsia="楷体" w:hAnsi="楷体" w:hint="eastAsia"/>
          <w:b/>
          <w:sz w:val="28"/>
          <w:szCs w:val="28"/>
        </w:rPr>
        <w:t>语文教研组刘卫</w:t>
      </w:r>
    </w:p>
    <w:p w14:paraId="7EED1208" w14:textId="77777777" w:rsidR="002D0784" w:rsidRPr="002D0784" w:rsidRDefault="002D0784" w:rsidP="002D0784">
      <w:pPr>
        <w:spacing w:line="360" w:lineRule="auto"/>
        <w:ind w:firstLineChars="200" w:firstLine="560"/>
        <w:rPr>
          <w:sz w:val="28"/>
          <w:szCs w:val="28"/>
        </w:rPr>
      </w:pPr>
      <w:r w:rsidRPr="002D0784">
        <w:rPr>
          <w:rFonts w:hint="eastAsia"/>
          <w:sz w:val="28"/>
          <w:szCs w:val="28"/>
        </w:rPr>
        <w:t>在之前的小说阅读教学中，教师往往根据小说传统理论，运用小说三要素讲解和分析小说的内容和主题，这种模式化的教学忽视了小说的个性，使原本充满魅力的阅读变得索然寡味。因此，我们有必要寻求和吸纳更多有价值的学科教学知识，并立足学生的经验和需求，从而切实帮助学生提高解读小说的能力，增进学生文学审美的素养。</w:t>
      </w:r>
    </w:p>
    <w:p w14:paraId="67D9AFB2" w14:textId="77777777" w:rsidR="00B533A4" w:rsidRDefault="00B533A4" w:rsidP="00B533A4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《变色龙》是契诃夫早期创作的小说，是语文教材的传统篇目，是讽刺性小说的经典，阅读这篇小说，我们除了会为警官反反复复自我否定、前后矛盾的对话捧腹，也常常会关注文中大量前后矛盾的细节。都需要在教学中让学生获得收获。</w:t>
      </w:r>
    </w:p>
    <w:p w14:paraId="253623FF" w14:textId="77777777" w:rsidR="002D0784" w:rsidRPr="00B533A4" w:rsidRDefault="002D0784" w:rsidP="00B533A4">
      <w:pPr>
        <w:spacing w:line="360" w:lineRule="auto"/>
        <w:ind w:firstLineChars="200" w:firstLine="560"/>
        <w:rPr>
          <w:sz w:val="28"/>
          <w:szCs w:val="28"/>
        </w:rPr>
      </w:pPr>
      <w:r w:rsidRPr="00B533A4">
        <w:rPr>
          <w:rFonts w:hint="eastAsia"/>
          <w:sz w:val="28"/>
          <w:szCs w:val="28"/>
        </w:rPr>
        <w:t>同时，作为小说单元中最后学习的一篇小说，希望学生能通过一篇小说的学习，对小说阅读有更清晰的学习。所以设计通过</w:t>
      </w:r>
      <w:r w:rsidR="00B533A4" w:rsidRPr="00B533A4">
        <w:rPr>
          <w:rFonts w:asciiTheme="minorEastAsia" w:hAnsiTheme="minorEastAsia"/>
          <w:b/>
          <w:sz w:val="28"/>
          <w:szCs w:val="28"/>
        </w:rPr>
        <w:t>知故</w:t>
      </w:r>
      <w:r w:rsidR="00B533A4" w:rsidRPr="00B533A4">
        <w:rPr>
          <w:rFonts w:asciiTheme="minorEastAsia" w:hAnsiTheme="minorEastAsia"/>
          <w:sz w:val="28"/>
          <w:szCs w:val="28"/>
        </w:rPr>
        <w:t>事</w:t>
      </w:r>
      <w:r w:rsidR="00B533A4" w:rsidRPr="00B533A4">
        <w:rPr>
          <w:rFonts w:asciiTheme="minorEastAsia" w:hAnsiTheme="minorEastAsia" w:hint="eastAsia"/>
          <w:sz w:val="28"/>
          <w:szCs w:val="28"/>
        </w:rPr>
        <w:t>——了解“变色”情节</w:t>
      </w:r>
      <w:r w:rsidRPr="00B533A4">
        <w:rPr>
          <w:rFonts w:hint="eastAsia"/>
          <w:sz w:val="28"/>
          <w:szCs w:val="28"/>
        </w:rPr>
        <w:t>、</w:t>
      </w:r>
      <w:r w:rsidR="00B533A4" w:rsidRPr="00B533A4">
        <w:rPr>
          <w:rFonts w:asciiTheme="minorEastAsia" w:hAnsiTheme="minorEastAsia"/>
          <w:sz w:val="28"/>
          <w:szCs w:val="28"/>
        </w:rPr>
        <w:t>识人物</w:t>
      </w:r>
      <w:r w:rsidR="00B533A4" w:rsidRPr="00B533A4">
        <w:rPr>
          <w:rFonts w:asciiTheme="minorEastAsia" w:hAnsiTheme="minorEastAsia" w:hint="eastAsia"/>
          <w:sz w:val="28"/>
          <w:szCs w:val="28"/>
        </w:rPr>
        <w:t>——还原“变色”人物</w:t>
      </w:r>
      <w:r w:rsidRPr="00B533A4">
        <w:rPr>
          <w:rFonts w:hint="eastAsia"/>
          <w:sz w:val="28"/>
          <w:szCs w:val="28"/>
        </w:rPr>
        <w:t>、</w:t>
      </w:r>
      <w:r w:rsidR="00B533A4" w:rsidRPr="00B533A4">
        <w:rPr>
          <w:rFonts w:asciiTheme="minorEastAsia" w:hAnsiTheme="minorEastAsia"/>
          <w:sz w:val="28"/>
          <w:szCs w:val="28"/>
        </w:rPr>
        <w:t>观社会</w:t>
      </w:r>
      <w:r w:rsidR="00B533A4" w:rsidRPr="00B533A4">
        <w:rPr>
          <w:rFonts w:asciiTheme="minorEastAsia" w:hAnsiTheme="minorEastAsia" w:hint="eastAsia"/>
          <w:sz w:val="28"/>
          <w:szCs w:val="28"/>
        </w:rPr>
        <w:t>——感受“变色”意味、</w:t>
      </w:r>
      <w:r w:rsidRPr="00B533A4">
        <w:rPr>
          <w:rFonts w:hint="eastAsia"/>
          <w:sz w:val="28"/>
          <w:szCs w:val="28"/>
        </w:rPr>
        <w:t>悟人生等环节层层推进，使学生在不知不觉中获得小说阅读学习的方法，提升阅读小说的境界。</w:t>
      </w:r>
    </w:p>
    <w:p w14:paraId="290FA96E" w14:textId="77777777" w:rsidR="002D0784" w:rsidRPr="0060735E" w:rsidRDefault="002D0784" w:rsidP="0060735E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60735E">
        <w:rPr>
          <w:rFonts w:hint="eastAsia"/>
          <w:sz w:val="28"/>
          <w:szCs w:val="28"/>
        </w:rPr>
        <w:t>在具体的教学中，</w:t>
      </w:r>
      <w:r w:rsidR="00B533A4" w:rsidRPr="0060735E">
        <w:rPr>
          <w:rFonts w:hint="eastAsia"/>
          <w:sz w:val="28"/>
          <w:szCs w:val="28"/>
        </w:rPr>
        <w:t>为</w:t>
      </w:r>
      <w:r w:rsidR="0060735E">
        <w:rPr>
          <w:rFonts w:hint="eastAsia"/>
          <w:sz w:val="28"/>
          <w:szCs w:val="28"/>
        </w:rPr>
        <w:t>了避免像之前授课这篇课文时出现的泛泛而谈的问题，从问题设置入手（</w:t>
      </w:r>
      <w:r w:rsidR="0060735E" w:rsidRPr="0060735E">
        <w:rPr>
          <w:rFonts w:hint="eastAsia"/>
          <w:sz w:val="28"/>
          <w:szCs w:val="28"/>
        </w:rPr>
        <w:t>如在</w:t>
      </w:r>
      <w:r w:rsidR="0060735E" w:rsidRPr="0060735E">
        <w:rPr>
          <w:rFonts w:asciiTheme="minorEastAsia" w:hAnsiTheme="minorEastAsia"/>
          <w:sz w:val="28"/>
          <w:szCs w:val="28"/>
        </w:rPr>
        <w:t>识人物</w:t>
      </w:r>
      <w:r w:rsidR="0060735E" w:rsidRPr="0060735E">
        <w:rPr>
          <w:rFonts w:asciiTheme="minorEastAsia" w:hAnsiTheme="minorEastAsia" w:hint="eastAsia"/>
          <w:sz w:val="28"/>
          <w:szCs w:val="28"/>
        </w:rPr>
        <w:t>——还原“变色”人物环节中通过提问</w:t>
      </w:r>
      <w:r w:rsidR="0060735E" w:rsidRPr="0060735E">
        <w:rPr>
          <w:rFonts w:asciiTheme="minorEastAsia" w:hAnsiTheme="minorEastAsia"/>
          <w:sz w:val="28"/>
          <w:szCs w:val="28"/>
        </w:rPr>
        <w:t>找出奥楚蔑洛夫最鲜明的语言，然后选择其中最感兴趣的一段，小组分角色演读，还原你所理解的警官形象；</w:t>
      </w:r>
      <w:r w:rsidR="0060735E" w:rsidRPr="0060735E">
        <w:rPr>
          <w:rFonts w:asciiTheme="minorEastAsia" w:hAnsiTheme="minorEastAsia" w:hint="eastAsia"/>
          <w:sz w:val="28"/>
          <w:szCs w:val="28"/>
        </w:rPr>
        <w:t>小组针对</w:t>
      </w:r>
      <w:r w:rsidR="0060735E" w:rsidRPr="0060735E">
        <w:rPr>
          <w:rFonts w:asciiTheme="minorEastAsia" w:hAnsiTheme="minorEastAsia"/>
          <w:sz w:val="28"/>
          <w:szCs w:val="28"/>
        </w:rPr>
        <w:t>所找到的片段，说说读到了一个怎样的警官形象（</w:t>
      </w:r>
      <w:r w:rsidR="0060735E" w:rsidRPr="0060735E">
        <w:rPr>
          <w:rFonts w:asciiTheme="minorEastAsia" w:hAnsiTheme="minorEastAsia" w:hint="eastAsia"/>
          <w:sz w:val="28"/>
          <w:szCs w:val="28"/>
        </w:rPr>
        <w:t>分析</w:t>
      </w:r>
      <w:r w:rsidR="0060735E" w:rsidRPr="0060735E">
        <w:rPr>
          <w:rFonts w:asciiTheme="minorEastAsia" w:hAnsiTheme="minorEastAsia"/>
          <w:sz w:val="28"/>
          <w:szCs w:val="28"/>
        </w:rPr>
        <w:t>越细</w:t>
      </w:r>
      <w:r w:rsidR="0060735E" w:rsidRPr="0060735E">
        <w:rPr>
          <w:rFonts w:asciiTheme="minorEastAsia" w:hAnsiTheme="minorEastAsia" w:hint="eastAsia"/>
          <w:sz w:val="28"/>
          <w:szCs w:val="28"/>
        </w:rPr>
        <w:t>微越好</w:t>
      </w:r>
      <w:r w:rsidR="0060735E" w:rsidRPr="0060735E">
        <w:rPr>
          <w:rFonts w:asciiTheme="minorEastAsia" w:hAnsiTheme="minorEastAsia"/>
          <w:sz w:val="28"/>
          <w:szCs w:val="28"/>
        </w:rPr>
        <w:t>——</w:t>
      </w:r>
      <w:r w:rsidR="0060735E" w:rsidRPr="0060735E">
        <w:rPr>
          <w:rFonts w:asciiTheme="minorEastAsia" w:hAnsiTheme="minorEastAsia" w:hint="eastAsia"/>
          <w:sz w:val="28"/>
          <w:szCs w:val="28"/>
        </w:rPr>
        <w:t>一句话，一个词，一个字，一个标点符号</w:t>
      </w:r>
      <w:r w:rsidR="0060735E" w:rsidRPr="0060735E">
        <w:rPr>
          <w:rFonts w:asciiTheme="minorEastAsia" w:hAnsiTheme="minorEastAsia"/>
          <w:sz w:val="28"/>
          <w:szCs w:val="28"/>
        </w:rPr>
        <w:t>）</w:t>
      </w:r>
      <w:r w:rsidR="0060735E" w:rsidRPr="0060735E">
        <w:rPr>
          <w:rFonts w:asciiTheme="minorEastAsia" w:hAnsiTheme="minorEastAsia" w:hint="eastAsia"/>
          <w:sz w:val="28"/>
          <w:szCs w:val="28"/>
        </w:rPr>
        <w:t>；小组派一位</w:t>
      </w:r>
      <w:r w:rsidR="0060735E" w:rsidRPr="0060735E">
        <w:rPr>
          <w:rFonts w:asciiTheme="minorEastAsia" w:hAnsiTheme="minorEastAsia"/>
          <w:sz w:val="28"/>
          <w:szCs w:val="28"/>
        </w:rPr>
        <w:t>同学演读，一位</w:t>
      </w:r>
      <w:r w:rsidR="0060735E" w:rsidRPr="0060735E">
        <w:rPr>
          <w:rFonts w:asciiTheme="minorEastAsia" w:hAnsiTheme="minorEastAsia"/>
          <w:sz w:val="28"/>
          <w:szCs w:val="28"/>
        </w:rPr>
        <w:lastRenderedPageBreak/>
        <w:t>同学分析</w:t>
      </w:r>
      <w:r w:rsidR="0060735E" w:rsidRPr="0060735E">
        <w:rPr>
          <w:rFonts w:asciiTheme="minorEastAsia" w:hAnsiTheme="minorEastAsia" w:hint="eastAsia"/>
          <w:sz w:val="28"/>
          <w:szCs w:val="28"/>
        </w:rPr>
        <w:t>）</w:t>
      </w:r>
      <w:r w:rsidRPr="0060735E">
        <w:rPr>
          <w:rFonts w:hint="eastAsia"/>
          <w:sz w:val="28"/>
          <w:szCs w:val="28"/>
        </w:rPr>
        <w:t>指导学生</w:t>
      </w:r>
      <w:r w:rsidR="00B533A4" w:rsidRPr="0060735E">
        <w:rPr>
          <w:rFonts w:hint="eastAsia"/>
          <w:sz w:val="28"/>
          <w:szCs w:val="28"/>
        </w:rPr>
        <w:t>学会</w:t>
      </w:r>
      <w:r w:rsidRPr="0060735E">
        <w:rPr>
          <w:rFonts w:hint="eastAsia"/>
          <w:sz w:val="28"/>
          <w:szCs w:val="28"/>
        </w:rPr>
        <w:t>从细处分析，并且力求深度学习，教学从学生问题中来，并最终回归到学生的阅读问题。</w:t>
      </w:r>
      <w:r w:rsidR="0060735E" w:rsidRPr="0060735E">
        <w:rPr>
          <w:rFonts w:hint="eastAsia"/>
          <w:sz w:val="28"/>
          <w:szCs w:val="28"/>
        </w:rPr>
        <w:t>（如在</w:t>
      </w:r>
      <w:r w:rsidR="0060735E" w:rsidRPr="0060735E">
        <w:rPr>
          <w:rFonts w:asciiTheme="minorEastAsia" w:hAnsiTheme="minorEastAsia"/>
          <w:sz w:val="28"/>
          <w:szCs w:val="28"/>
        </w:rPr>
        <w:t>观社会</w:t>
      </w:r>
      <w:r w:rsidR="0060735E" w:rsidRPr="0060735E">
        <w:rPr>
          <w:rFonts w:asciiTheme="minorEastAsia" w:hAnsiTheme="minorEastAsia" w:hint="eastAsia"/>
          <w:sz w:val="28"/>
          <w:szCs w:val="28"/>
        </w:rPr>
        <w:t>——感受“变色”意味环节中</w:t>
      </w:r>
      <w:r w:rsidR="0060735E" w:rsidRPr="0060735E">
        <w:rPr>
          <w:rFonts w:hint="eastAsia"/>
          <w:sz w:val="28"/>
          <w:szCs w:val="28"/>
        </w:rPr>
        <w:t>，通过对学生课前预习问题的整合，提出五个行不行，让学生学会提问，学会思考</w:t>
      </w:r>
      <w:r w:rsidR="0060735E">
        <w:rPr>
          <w:rFonts w:hint="eastAsia"/>
          <w:sz w:val="28"/>
          <w:szCs w:val="28"/>
        </w:rPr>
        <w:t>。</w:t>
      </w:r>
      <w:r w:rsidR="0060735E" w:rsidRPr="0060735E">
        <w:rPr>
          <w:rFonts w:hint="eastAsia"/>
          <w:sz w:val="28"/>
          <w:szCs w:val="28"/>
        </w:rPr>
        <w:t>）</w:t>
      </w:r>
    </w:p>
    <w:p w14:paraId="58E3B8DA" w14:textId="77777777" w:rsidR="00FC1018" w:rsidRPr="0060735E" w:rsidRDefault="0060735E" w:rsidP="0060735E">
      <w:pPr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这堂课与以往自己教学《变色龙》不同的是在于对于板书的调整，力求学生通过简明扼要的一些字和图形，对理解这篇文章、这类文章、阅读小说有更好的收获。</w:t>
      </w:r>
    </w:p>
    <w:sectPr w:rsidR="00FC1018" w:rsidRPr="0060735E" w:rsidSect="008564E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4790B"/>
    <w:multiLevelType w:val="hybridMultilevel"/>
    <w:tmpl w:val="2D6000D6"/>
    <w:lvl w:ilvl="0" w:tplc="F89071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262198"/>
    <w:multiLevelType w:val="multilevel"/>
    <w:tmpl w:val="4F262198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993217559">
    <w:abstractNumId w:val="1"/>
  </w:num>
  <w:num w:numId="2" w16cid:durableId="1007027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388"/>
    <w:rsid w:val="00147388"/>
    <w:rsid w:val="00287F59"/>
    <w:rsid w:val="002D0784"/>
    <w:rsid w:val="0060735E"/>
    <w:rsid w:val="008564E5"/>
    <w:rsid w:val="00B533A4"/>
    <w:rsid w:val="00BD5184"/>
    <w:rsid w:val="00FC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57CFAC"/>
  <w14:defaultImageDpi w14:val="300"/>
  <w15:docId w15:val="{E8C3CB1A-CB09-43A8-8DA1-7DC9643C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84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33A4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formyhealth</dc:creator>
  <cp:keywords/>
  <dc:description/>
  <cp:lastModifiedBy>zhu shoufang</cp:lastModifiedBy>
  <cp:revision>4</cp:revision>
  <dcterms:created xsi:type="dcterms:W3CDTF">2018-06-26T03:55:00Z</dcterms:created>
  <dcterms:modified xsi:type="dcterms:W3CDTF">2022-12-13T00:37:00Z</dcterms:modified>
</cp:coreProperties>
</file>